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CE" w:rsidRPr="008D1BCE" w:rsidRDefault="00653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BCE" w:rsidRPr="008D1BCE">
        <w:rPr>
          <w:rFonts w:ascii="Times New Roman" w:hAnsi="Times New Roman" w:cs="Times New Roman"/>
          <w:sz w:val="28"/>
          <w:szCs w:val="28"/>
        </w:rPr>
        <w:t>Назначение платежа по наградному процессу:</w:t>
      </w:r>
    </w:p>
    <w:p w:rsidR="000B7A43" w:rsidRDefault="008D1BCE">
      <w:pPr>
        <w:rPr>
          <w:rFonts w:ascii="Times New Roman" w:hAnsi="Times New Roman" w:cs="Times New Roman"/>
          <w:sz w:val="28"/>
          <w:szCs w:val="28"/>
        </w:rPr>
      </w:pPr>
      <w:r w:rsidRPr="008D1BCE">
        <w:rPr>
          <w:rFonts w:ascii="Times New Roman" w:hAnsi="Times New Roman" w:cs="Times New Roman"/>
          <w:sz w:val="28"/>
          <w:szCs w:val="28"/>
        </w:rPr>
        <w:t>Целевое финансирование. На выполнение уставных целей и задач (Н)</w:t>
      </w:r>
      <w:r w:rsidR="0040749C">
        <w:rPr>
          <w:rFonts w:ascii="Times New Roman" w:hAnsi="Times New Roman" w:cs="Times New Roman"/>
          <w:sz w:val="28"/>
          <w:szCs w:val="28"/>
        </w:rPr>
        <w:t xml:space="preserve"> в размере ______</w:t>
      </w:r>
      <w:proofErr w:type="gramStart"/>
      <w:r w:rsidR="004074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749C">
        <w:rPr>
          <w:rFonts w:ascii="Times New Roman" w:hAnsi="Times New Roman" w:cs="Times New Roman"/>
          <w:sz w:val="28"/>
          <w:szCs w:val="28"/>
        </w:rPr>
        <w:t xml:space="preserve"> НДС не облагается</w:t>
      </w:r>
    </w:p>
    <w:sectPr w:rsidR="000B7A43" w:rsidSect="000B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CE"/>
    <w:rsid w:val="000B7A43"/>
    <w:rsid w:val="0040749C"/>
    <w:rsid w:val="006536E6"/>
    <w:rsid w:val="00684BD7"/>
    <w:rsid w:val="008327B2"/>
    <w:rsid w:val="008D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2016-10-05T08:21:00Z</dcterms:created>
  <dcterms:modified xsi:type="dcterms:W3CDTF">2018-04-27T08:24:00Z</dcterms:modified>
</cp:coreProperties>
</file>