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1D" w:rsidRPr="00CE7BC4" w:rsidRDefault="00843D83">
      <w:pPr>
        <w:rPr>
          <w:b/>
          <w:sz w:val="28"/>
          <w:szCs w:val="28"/>
        </w:rPr>
      </w:pPr>
      <w:r w:rsidRPr="00843D8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</w:t>
      </w:r>
      <w:r w:rsidRPr="00843D83">
        <w:rPr>
          <w:sz w:val="28"/>
          <w:szCs w:val="28"/>
        </w:rPr>
        <w:t xml:space="preserve">       </w:t>
      </w:r>
      <w:r w:rsidRPr="00CE7BC4">
        <w:rPr>
          <w:b/>
          <w:sz w:val="28"/>
          <w:szCs w:val="28"/>
        </w:rPr>
        <w:t xml:space="preserve">Требования </w:t>
      </w:r>
    </w:p>
    <w:p w:rsidR="00843D83" w:rsidRPr="00CE7BC4" w:rsidRDefault="002873F9">
      <w:pPr>
        <w:rPr>
          <w:b/>
          <w:sz w:val="28"/>
          <w:szCs w:val="28"/>
        </w:rPr>
      </w:pPr>
      <w:r w:rsidRPr="00CE7BC4">
        <w:rPr>
          <w:b/>
          <w:sz w:val="28"/>
          <w:szCs w:val="28"/>
        </w:rPr>
        <w:t>к</w:t>
      </w:r>
      <w:r w:rsidR="00843D83" w:rsidRPr="00CE7BC4">
        <w:rPr>
          <w:b/>
          <w:sz w:val="28"/>
          <w:szCs w:val="28"/>
        </w:rPr>
        <w:t xml:space="preserve"> оформлению  а</w:t>
      </w:r>
      <w:r w:rsidRPr="00CE7BC4">
        <w:rPr>
          <w:b/>
          <w:sz w:val="28"/>
          <w:szCs w:val="28"/>
        </w:rPr>
        <w:t>ттестационного  материала врача-стоматолога</w:t>
      </w:r>
      <w:r w:rsidR="00201465" w:rsidRPr="00CE7BC4">
        <w:rPr>
          <w:b/>
          <w:sz w:val="28"/>
          <w:szCs w:val="28"/>
        </w:rPr>
        <w:t>, зубного врача, зубного  техника и гигиениста  стоматологического для</w:t>
      </w:r>
      <w:r w:rsidRPr="00CE7BC4">
        <w:rPr>
          <w:b/>
          <w:sz w:val="28"/>
          <w:szCs w:val="28"/>
        </w:rPr>
        <w:t xml:space="preserve"> получения  квалификационной  категории.</w:t>
      </w:r>
    </w:p>
    <w:p w:rsidR="002873F9" w:rsidRDefault="002873F9">
      <w:pPr>
        <w:rPr>
          <w:sz w:val="28"/>
          <w:szCs w:val="28"/>
        </w:rPr>
      </w:pPr>
    </w:p>
    <w:p w:rsidR="002873F9" w:rsidRDefault="002873F9" w:rsidP="002873F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Согласно  приказа МЗ №240н от 23.04.2013г. «О порядке и  сроках  прохождения  медицинскими  работниками  и  фармацевтическими работниками</w:t>
      </w:r>
      <w:r w:rsidR="00201465">
        <w:rPr>
          <w:sz w:val="28"/>
          <w:szCs w:val="28"/>
        </w:rPr>
        <w:t xml:space="preserve"> аттестации  для  получения   квалификационной  категории»  медицинский  работник  должен  представить в  аттестационную комиссию  Департамента Смоленской  области по  здравоохранению не позднее 4 месяцев  до  окончания срока  действия имеющей квалификационной  </w:t>
      </w:r>
      <w:proofErr w:type="gramStart"/>
      <w:r w:rsidR="00201465">
        <w:rPr>
          <w:sz w:val="28"/>
          <w:szCs w:val="28"/>
        </w:rPr>
        <w:t>категории</w:t>
      </w:r>
      <w:proofErr w:type="gramEnd"/>
      <w:r w:rsidR="00CE7BC4">
        <w:rPr>
          <w:sz w:val="28"/>
          <w:szCs w:val="28"/>
        </w:rPr>
        <w:t xml:space="preserve"> </w:t>
      </w:r>
      <w:r w:rsidR="00201465">
        <w:rPr>
          <w:sz w:val="28"/>
          <w:szCs w:val="28"/>
        </w:rPr>
        <w:t xml:space="preserve"> следующие  документы:</w:t>
      </w:r>
    </w:p>
    <w:p w:rsidR="00201465" w:rsidRDefault="00201465" w:rsidP="002873F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70643">
        <w:rPr>
          <w:b/>
          <w:sz w:val="28"/>
          <w:szCs w:val="28"/>
        </w:rPr>
        <w:t>Заявление</w:t>
      </w:r>
      <w:r>
        <w:rPr>
          <w:sz w:val="28"/>
          <w:szCs w:val="28"/>
        </w:rPr>
        <w:t xml:space="preserve"> на  имя  председателя аттестационной  комиссии Департамента Смоленской  области  по  здравоохранению А.</w:t>
      </w:r>
      <w:r w:rsidR="00970643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970643">
        <w:rPr>
          <w:sz w:val="28"/>
          <w:szCs w:val="28"/>
        </w:rPr>
        <w:t xml:space="preserve"> </w:t>
      </w:r>
      <w:r>
        <w:rPr>
          <w:sz w:val="28"/>
          <w:szCs w:val="28"/>
        </w:rPr>
        <w:t>Шевчук</w:t>
      </w:r>
      <w:r w:rsidR="00970643">
        <w:rPr>
          <w:sz w:val="28"/>
          <w:szCs w:val="28"/>
        </w:rPr>
        <w:t xml:space="preserve"> с указанием квалификационной  </w:t>
      </w:r>
      <w:proofErr w:type="gramStart"/>
      <w:r w:rsidR="00970643">
        <w:rPr>
          <w:sz w:val="28"/>
          <w:szCs w:val="28"/>
        </w:rPr>
        <w:t>категории</w:t>
      </w:r>
      <w:proofErr w:type="gramEnd"/>
      <w:r w:rsidR="00CE7BC4">
        <w:rPr>
          <w:sz w:val="28"/>
          <w:szCs w:val="28"/>
        </w:rPr>
        <w:t xml:space="preserve"> </w:t>
      </w:r>
      <w:r w:rsidR="00970643">
        <w:rPr>
          <w:sz w:val="28"/>
          <w:szCs w:val="28"/>
        </w:rPr>
        <w:t xml:space="preserve"> на которую он  претендует. При наличии ранее  присвоенной  категории указать дату  её присвоении.</w:t>
      </w:r>
    </w:p>
    <w:p w:rsidR="00970643" w:rsidRDefault="00970643" w:rsidP="002873F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0643">
        <w:rPr>
          <w:b/>
          <w:sz w:val="28"/>
          <w:szCs w:val="28"/>
        </w:rPr>
        <w:t xml:space="preserve">Аттестационный  </w:t>
      </w:r>
      <w:proofErr w:type="gramStart"/>
      <w:r w:rsidRPr="00970643">
        <w:rPr>
          <w:b/>
          <w:sz w:val="28"/>
          <w:szCs w:val="28"/>
        </w:rPr>
        <w:t>лист</w:t>
      </w:r>
      <w:proofErr w:type="gramEnd"/>
      <w:r>
        <w:rPr>
          <w:sz w:val="28"/>
          <w:szCs w:val="28"/>
        </w:rPr>
        <w:t xml:space="preserve"> </w:t>
      </w:r>
      <w:r w:rsidR="00CE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заполненный по форме в печатном  виде и заверенный отделом  кадров  медицинской  организации. </w:t>
      </w:r>
    </w:p>
    <w:p w:rsidR="00A600BF" w:rsidRDefault="00970643" w:rsidP="002873F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0643">
        <w:rPr>
          <w:b/>
          <w:sz w:val="28"/>
          <w:szCs w:val="28"/>
        </w:rPr>
        <w:t>Отчёт о профессиональной  деятельности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для врачей - за последние 3 года работы, </w:t>
      </w:r>
      <w:r w:rsidR="0010383E">
        <w:rPr>
          <w:sz w:val="28"/>
          <w:szCs w:val="28"/>
        </w:rPr>
        <w:t xml:space="preserve">для  специалистов  со средним  медицинским  образованием – за последний  год. </w:t>
      </w:r>
    </w:p>
    <w:p w:rsidR="00970643" w:rsidRDefault="0010383E" w:rsidP="002873F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Отчёт  должен  содержать  следующие  разделы:</w:t>
      </w:r>
    </w:p>
    <w:p w:rsidR="0010383E" w:rsidRPr="00444DB6" w:rsidRDefault="0010383E" w:rsidP="002873F9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DB6">
        <w:rPr>
          <w:i/>
          <w:sz w:val="28"/>
          <w:szCs w:val="28"/>
        </w:rPr>
        <w:t>содержание  отчёта,</w:t>
      </w:r>
    </w:p>
    <w:p w:rsidR="0010383E" w:rsidRPr="00444DB6" w:rsidRDefault="0010383E" w:rsidP="002873F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DB6">
        <w:rPr>
          <w:i/>
          <w:sz w:val="28"/>
          <w:szCs w:val="28"/>
        </w:rPr>
        <w:t>введение (0,</w:t>
      </w:r>
      <w:r w:rsidRPr="00444DB6">
        <w:rPr>
          <w:sz w:val="28"/>
          <w:szCs w:val="28"/>
        </w:rPr>
        <w:t>5 стр.),</w:t>
      </w:r>
    </w:p>
    <w:p w:rsidR="0010383E" w:rsidRDefault="0010383E" w:rsidP="002873F9">
      <w:pPr>
        <w:ind w:right="-284"/>
        <w:jc w:val="both"/>
        <w:rPr>
          <w:sz w:val="28"/>
          <w:szCs w:val="28"/>
        </w:rPr>
      </w:pPr>
      <w:r w:rsidRPr="00444DB6">
        <w:rPr>
          <w:sz w:val="28"/>
          <w:szCs w:val="28"/>
        </w:rPr>
        <w:t xml:space="preserve">- </w:t>
      </w:r>
      <w:r w:rsidRPr="00444DB6">
        <w:rPr>
          <w:i/>
          <w:sz w:val="28"/>
          <w:szCs w:val="28"/>
        </w:rPr>
        <w:t>краткая  автобиография,</w:t>
      </w:r>
    </w:p>
    <w:p w:rsidR="0010383E" w:rsidRDefault="00444DB6" w:rsidP="002873F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DB6">
        <w:rPr>
          <w:i/>
          <w:sz w:val="28"/>
          <w:szCs w:val="28"/>
        </w:rPr>
        <w:t>характерист</w:t>
      </w:r>
      <w:r w:rsidR="0010383E" w:rsidRPr="00444DB6">
        <w:rPr>
          <w:i/>
          <w:sz w:val="28"/>
          <w:szCs w:val="28"/>
        </w:rPr>
        <w:t>ика  поликлиники и отделения</w:t>
      </w:r>
      <w:r w:rsidR="0010383E">
        <w:rPr>
          <w:sz w:val="28"/>
          <w:szCs w:val="28"/>
        </w:rPr>
        <w:t xml:space="preserve"> (мощность, оборудование, штаты, наличие  лицензии),</w:t>
      </w:r>
    </w:p>
    <w:p w:rsidR="0010383E" w:rsidRDefault="0010383E" w:rsidP="002873F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DB6">
        <w:rPr>
          <w:i/>
          <w:sz w:val="28"/>
          <w:szCs w:val="28"/>
        </w:rPr>
        <w:t>правовые  основы  стоматологической  практики</w:t>
      </w:r>
      <w:r>
        <w:rPr>
          <w:sz w:val="28"/>
          <w:szCs w:val="28"/>
        </w:rPr>
        <w:t xml:space="preserve"> (законы, приказы МЗ и Департамента, положения, протоколы  ведения </w:t>
      </w:r>
      <w:r w:rsidR="00444DB6">
        <w:rPr>
          <w:sz w:val="28"/>
          <w:szCs w:val="28"/>
        </w:rPr>
        <w:t>больных, клинические  рекомендации),</w:t>
      </w:r>
    </w:p>
    <w:p w:rsidR="00444DB6" w:rsidRDefault="00444DB6" w:rsidP="002873F9">
      <w:pPr>
        <w:ind w:right="-284"/>
        <w:jc w:val="both"/>
        <w:rPr>
          <w:sz w:val="28"/>
          <w:szCs w:val="28"/>
        </w:rPr>
      </w:pPr>
      <w:r w:rsidRPr="00444DB6">
        <w:rPr>
          <w:i/>
          <w:sz w:val="28"/>
          <w:szCs w:val="28"/>
        </w:rPr>
        <w:lastRenderedPageBreak/>
        <w:t>- функциональные  обязанности  и права  медицинского  работника</w:t>
      </w:r>
      <w:r>
        <w:rPr>
          <w:sz w:val="28"/>
          <w:szCs w:val="28"/>
        </w:rPr>
        <w:t xml:space="preserve"> (врача-стоматолога, зубного  врача, зубного  техника, гигиениста стоматологического),</w:t>
      </w:r>
    </w:p>
    <w:p w:rsidR="00444DB6" w:rsidRDefault="00444DB6" w:rsidP="002873F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DB6">
        <w:rPr>
          <w:i/>
          <w:sz w:val="28"/>
          <w:szCs w:val="28"/>
        </w:rPr>
        <w:t>основные  показатели  стоматологической  заболеваемости</w:t>
      </w:r>
      <w:r>
        <w:rPr>
          <w:sz w:val="28"/>
          <w:szCs w:val="28"/>
        </w:rPr>
        <w:t xml:space="preserve"> (для врачей), в том числе по  данным поликлиники  или района,</w:t>
      </w:r>
    </w:p>
    <w:p w:rsidR="00444DB6" w:rsidRDefault="00A600BF" w:rsidP="002873F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00BF">
        <w:rPr>
          <w:i/>
          <w:sz w:val="28"/>
          <w:szCs w:val="28"/>
        </w:rPr>
        <w:t>анализ  работы  за  отчётный  период</w:t>
      </w:r>
      <w:r>
        <w:rPr>
          <w:sz w:val="28"/>
          <w:szCs w:val="28"/>
        </w:rPr>
        <w:t>. Данный  раздел аттестационного  материала  является основным для оценки  деятельности и присвоения  соответствующей  категории медицинскому  работнику. В нём должны  быть указаны количественные  и качественны</w:t>
      </w:r>
      <w:r w:rsidR="001B17B8">
        <w:rPr>
          <w:sz w:val="28"/>
          <w:szCs w:val="28"/>
        </w:rPr>
        <w:t xml:space="preserve">е показатели работы (в виде  таблиц)  </w:t>
      </w:r>
      <w:r>
        <w:rPr>
          <w:sz w:val="28"/>
          <w:szCs w:val="28"/>
        </w:rPr>
        <w:t xml:space="preserve"> с описанием  </w:t>
      </w:r>
      <w:r w:rsidR="001B17B8">
        <w:rPr>
          <w:sz w:val="28"/>
          <w:szCs w:val="28"/>
        </w:rPr>
        <w:t>выполненных автором  работ. Необходимо указать  какими  современными технологиями диагностики и лечения владеет специалист. Желательно подтвердить это фотографиями и  рентгеновскими снимками</w:t>
      </w:r>
      <w:r w:rsidR="00E12E04">
        <w:rPr>
          <w:sz w:val="28"/>
          <w:szCs w:val="28"/>
        </w:rPr>
        <w:t xml:space="preserve"> пациента, которому проведён тот или иной метод лечения. </w:t>
      </w:r>
      <w:r w:rsidR="00EC6932">
        <w:rPr>
          <w:sz w:val="28"/>
          <w:szCs w:val="28"/>
        </w:rPr>
        <w:t xml:space="preserve">В отчёте следует </w:t>
      </w:r>
      <w:r w:rsidR="00AA36D3">
        <w:rPr>
          <w:sz w:val="28"/>
          <w:szCs w:val="28"/>
        </w:rPr>
        <w:t xml:space="preserve"> также</w:t>
      </w:r>
      <w:r w:rsidR="005A1D47">
        <w:rPr>
          <w:sz w:val="28"/>
          <w:szCs w:val="28"/>
        </w:rPr>
        <w:t xml:space="preserve"> </w:t>
      </w:r>
      <w:r w:rsidR="00EC6932">
        <w:rPr>
          <w:sz w:val="28"/>
          <w:szCs w:val="28"/>
        </w:rPr>
        <w:t>отметить какую профилактическую и консультативную работу проводит  медицинский  работник.</w:t>
      </w:r>
    </w:p>
    <w:p w:rsidR="001B17B8" w:rsidRDefault="001B17B8" w:rsidP="002873F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врачей, претендующих на  высшую  категорию</w:t>
      </w:r>
      <w:r w:rsidR="004A01D0">
        <w:rPr>
          <w:sz w:val="28"/>
          <w:szCs w:val="28"/>
        </w:rPr>
        <w:t>,</w:t>
      </w:r>
      <w:r w:rsidR="00E12E04">
        <w:rPr>
          <w:sz w:val="28"/>
          <w:szCs w:val="28"/>
        </w:rPr>
        <w:t xml:space="preserve"> следует</w:t>
      </w:r>
      <w:r>
        <w:rPr>
          <w:sz w:val="28"/>
          <w:szCs w:val="28"/>
        </w:rPr>
        <w:t xml:space="preserve"> иметь печатные  работы</w:t>
      </w:r>
      <w:r w:rsidR="004A01D0">
        <w:rPr>
          <w:sz w:val="28"/>
          <w:szCs w:val="28"/>
        </w:rPr>
        <w:t xml:space="preserve"> (самостоятельную или в  соавторстве)  в местной печати </w:t>
      </w:r>
      <w:r>
        <w:rPr>
          <w:sz w:val="28"/>
          <w:szCs w:val="28"/>
        </w:rPr>
        <w:t xml:space="preserve"> или научных  изданиях</w:t>
      </w:r>
      <w:r w:rsidR="004A01D0">
        <w:rPr>
          <w:sz w:val="28"/>
          <w:szCs w:val="28"/>
        </w:rPr>
        <w:t>, выступления на врачебных конференция</w:t>
      </w:r>
      <w:r w:rsidR="00E90C74">
        <w:rPr>
          <w:sz w:val="28"/>
          <w:szCs w:val="28"/>
        </w:rPr>
        <w:t>х, симпозиумах</w:t>
      </w:r>
      <w:r w:rsidR="004A01D0">
        <w:rPr>
          <w:sz w:val="28"/>
          <w:szCs w:val="28"/>
        </w:rPr>
        <w:t xml:space="preserve"> или </w:t>
      </w:r>
      <w:r w:rsidR="00E90C74">
        <w:rPr>
          <w:sz w:val="28"/>
          <w:szCs w:val="28"/>
        </w:rPr>
        <w:t xml:space="preserve">на заседаниях  </w:t>
      </w:r>
      <w:r w:rsidR="004A01D0">
        <w:rPr>
          <w:sz w:val="28"/>
          <w:szCs w:val="28"/>
        </w:rPr>
        <w:t>ассоциации</w:t>
      </w:r>
      <w:r w:rsidR="00E90C74">
        <w:rPr>
          <w:sz w:val="28"/>
          <w:szCs w:val="28"/>
        </w:rPr>
        <w:t xml:space="preserve"> врачей-стоматологов Смоленской области</w:t>
      </w:r>
      <w:r w:rsidR="004A01D0">
        <w:rPr>
          <w:sz w:val="28"/>
          <w:szCs w:val="28"/>
        </w:rPr>
        <w:t>.</w:t>
      </w:r>
    </w:p>
    <w:p w:rsidR="00E90C74" w:rsidRPr="00357A37" w:rsidRDefault="00E90C74" w:rsidP="00E90C74">
      <w:pPr>
        <w:ind w:right="-284"/>
        <w:jc w:val="both"/>
        <w:rPr>
          <w:i/>
          <w:sz w:val="28"/>
          <w:szCs w:val="28"/>
        </w:rPr>
      </w:pPr>
      <w:r w:rsidRPr="00357A37">
        <w:rPr>
          <w:i/>
          <w:sz w:val="28"/>
          <w:szCs w:val="28"/>
        </w:rPr>
        <w:t>- принципы  оказания  1-й  врачебной  помощи при  неотложных  состояниях</w:t>
      </w:r>
      <w:r w:rsidR="00E12E04">
        <w:rPr>
          <w:i/>
          <w:sz w:val="28"/>
          <w:szCs w:val="28"/>
        </w:rPr>
        <w:t xml:space="preserve"> (обморок</w:t>
      </w:r>
      <w:r w:rsidRPr="00357A37">
        <w:rPr>
          <w:i/>
          <w:sz w:val="28"/>
          <w:szCs w:val="28"/>
        </w:rPr>
        <w:t>,</w:t>
      </w:r>
      <w:r w:rsidR="00E12E04">
        <w:rPr>
          <w:i/>
          <w:sz w:val="28"/>
          <w:szCs w:val="28"/>
        </w:rPr>
        <w:t xml:space="preserve"> коллапс, ан</w:t>
      </w:r>
      <w:r w:rsidR="005C7C37">
        <w:rPr>
          <w:i/>
          <w:sz w:val="28"/>
          <w:szCs w:val="28"/>
        </w:rPr>
        <w:t xml:space="preserve">афилактический шок, отёк  </w:t>
      </w:r>
      <w:proofErr w:type="spellStart"/>
      <w:r w:rsidR="005C7C37">
        <w:rPr>
          <w:i/>
          <w:sz w:val="28"/>
          <w:szCs w:val="28"/>
        </w:rPr>
        <w:t>Квинке</w:t>
      </w:r>
      <w:proofErr w:type="spellEnd"/>
      <w:r w:rsidR="00E12E04">
        <w:rPr>
          <w:i/>
          <w:sz w:val="28"/>
          <w:szCs w:val="28"/>
        </w:rPr>
        <w:t>, гипертонический  криз,</w:t>
      </w:r>
      <w:r w:rsidR="00933BAB">
        <w:rPr>
          <w:i/>
          <w:sz w:val="28"/>
          <w:szCs w:val="28"/>
        </w:rPr>
        <w:t xml:space="preserve"> инфаркт миокарда,</w:t>
      </w:r>
      <w:r w:rsidR="00E12E04">
        <w:rPr>
          <w:i/>
          <w:sz w:val="28"/>
          <w:szCs w:val="28"/>
        </w:rPr>
        <w:t xml:space="preserve"> </w:t>
      </w:r>
      <w:r w:rsidR="00933BAB">
        <w:rPr>
          <w:i/>
          <w:sz w:val="28"/>
          <w:szCs w:val="28"/>
        </w:rPr>
        <w:t>приступ бронхиальной астмы),</w:t>
      </w:r>
    </w:p>
    <w:p w:rsidR="00E90C74" w:rsidRPr="00E90C74" w:rsidRDefault="00E90C74" w:rsidP="00357A37">
      <w:pPr>
        <w:ind w:right="-284"/>
        <w:jc w:val="both"/>
        <w:rPr>
          <w:i/>
          <w:sz w:val="28"/>
          <w:szCs w:val="28"/>
        </w:rPr>
      </w:pPr>
      <w:r w:rsidRPr="00357A37">
        <w:rPr>
          <w:i/>
          <w:sz w:val="28"/>
          <w:szCs w:val="28"/>
        </w:rPr>
        <w:t>- список  литературы (5-7 ис</w:t>
      </w:r>
      <w:r w:rsidR="004F1899">
        <w:rPr>
          <w:i/>
          <w:sz w:val="28"/>
          <w:szCs w:val="28"/>
        </w:rPr>
        <w:t xml:space="preserve">точников  за </w:t>
      </w:r>
      <w:proofErr w:type="spellStart"/>
      <w:r w:rsidR="004F1899">
        <w:rPr>
          <w:i/>
          <w:sz w:val="28"/>
          <w:szCs w:val="28"/>
        </w:rPr>
        <w:t>последнии</w:t>
      </w:r>
      <w:proofErr w:type="spellEnd"/>
      <w:r w:rsidR="00357A37" w:rsidRPr="00357A37">
        <w:rPr>
          <w:i/>
          <w:sz w:val="28"/>
          <w:szCs w:val="28"/>
        </w:rPr>
        <w:t xml:space="preserve"> 10 лет).</w:t>
      </w:r>
    </w:p>
    <w:p w:rsidR="00E90C74" w:rsidRDefault="003919FA" w:rsidP="002873F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заключение</w:t>
      </w:r>
      <w:r w:rsidR="004A01D0">
        <w:rPr>
          <w:sz w:val="28"/>
          <w:szCs w:val="28"/>
        </w:rPr>
        <w:t xml:space="preserve"> отчёта  спец</w:t>
      </w:r>
      <w:r>
        <w:rPr>
          <w:sz w:val="28"/>
          <w:szCs w:val="28"/>
        </w:rPr>
        <w:t xml:space="preserve">иалисту следует </w:t>
      </w:r>
      <w:r w:rsidR="004A01D0">
        <w:rPr>
          <w:sz w:val="28"/>
          <w:szCs w:val="28"/>
        </w:rPr>
        <w:t xml:space="preserve">  провести анализ своей  профессиональной  деятельности</w:t>
      </w:r>
      <w:r w:rsidR="00EC6932">
        <w:rPr>
          <w:sz w:val="28"/>
          <w:szCs w:val="28"/>
        </w:rPr>
        <w:t xml:space="preserve"> в динамике</w:t>
      </w:r>
      <w:r w:rsidR="004A01D0">
        <w:rPr>
          <w:sz w:val="28"/>
          <w:szCs w:val="28"/>
        </w:rPr>
        <w:t>, сделать выводы и  внести предложения  по её  совершенствованию.</w:t>
      </w:r>
      <w:r w:rsidR="00B77499">
        <w:rPr>
          <w:sz w:val="28"/>
          <w:szCs w:val="28"/>
        </w:rPr>
        <w:t xml:space="preserve"> В конце  отчёта  должна  быть  личная  подпись  специалиста,</w:t>
      </w:r>
      <w:r w:rsidR="00E90C74">
        <w:rPr>
          <w:sz w:val="28"/>
          <w:szCs w:val="28"/>
        </w:rPr>
        <w:t xml:space="preserve"> указана  дата его  заполнения.</w:t>
      </w:r>
    </w:p>
    <w:p w:rsidR="00E90C74" w:rsidRDefault="00E90C74" w:rsidP="00E90C74">
      <w:pPr>
        <w:ind w:right="-284"/>
        <w:jc w:val="both"/>
        <w:rPr>
          <w:i/>
          <w:sz w:val="28"/>
          <w:szCs w:val="28"/>
        </w:rPr>
      </w:pPr>
      <w:r w:rsidRPr="00332378">
        <w:rPr>
          <w:i/>
          <w:sz w:val="28"/>
          <w:szCs w:val="28"/>
        </w:rPr>
        <w:t xml:space="preserve">    </w:t>
      </w:r>
      <w:r w:rsidRPr="00332378">
        <w:rPr>
          <w:b/>
          <w:i/>
          <w:sz w:val="28"/>
          <w:szCs w:val="28"/>
        </w:rPr>
        <w:t>Отчёт  утвер</w:t>
      </w:r>
      <w:r w:rsidR="00332378" w:rsidRPr="00332378">
        <w:rPr>
          <w:b/>
          <w:i/>
          <w:sz w:val="28"/>
          <w:szCs w:val="28"/>
        </w:rPr>
        <w:t>ждается руководителем медицинской  организации</w:t>
      </w:r>
      <w:r w:rsidR="00332378" w:rsidRPr="00332378">
        <w:rPr>
          <w:i/>
          <w:sz w:val="28"/>
          <w:szCs w:val="28"/>
        </w:rPr>
        <w:t xml:space="preserve"> (при  его </w:t>
      </w:r>
      <w:r w:rsidR="00B77499" w:rsidRPr="00332378">
        <w:rPr>
          <w:i/>
          <w:sz w:val="28"/>
          <w:szCs w:val="28"/>
        </w:rPr>
        <w:t xml:space="preserve"> </w:t>
      </w:r>
      <w:r w:rsidR="00332378" w:rsidRPr="00332378">
        <w:rPr>
          <w:i/>
          <w:sz w:val="28"/>
          <w:szCs w:val="28"/>
        </w:rPr>
        <w:t>отсу</w:t>
      </w:r>
      <w:r w:rsidR="00357A37">
        <w:rPr>
          <w:i/>
          <w:sz w:val="28"/>
          <w:szCs w:val="28"/>
        </w:rPr>
        <w:t>т</w:t>
      </w:r>
      <w:r w:rsidR="00332378" w:rsidRPr="00332378">
        <w:rPr>
          <w:i/>
          <w:sz w:val="28"/>
          <w:szCs w:val="28"/>
        </w:rPr>
        <w:t>ств</w:t>
      </w:r>
      <w:r w:rsidR="00357A37">
        <w:rPr>
          <w:i/>
          <w:sz w:val="28"/>
          <w:szCs w:val="28"/>
        </w:rPr>
        <w:t>ии</w:t>
      </w:r>
      <w:r w:rsidR="00332378" w:rsidRPr="00332378">
        <w:rPr>
          <w:i/>
          <w:sz w:val="28"/>
          <w:szCs w:val="28"/>
        </w:rPr>
        <w:t xml:space="preserve">  – заместителем по лечебной  работе), который несёт ответственность за объективность представленных  данных. Отчёт заверяется печатью.</w:t>
      </w:r>
    </w:p>
    <w:p w:rsidR="00510AD1" w:rsidRPr="00510AD1" w:rsidRDefault="00510AD1" w:rsidP="00E90C74">
      <w:pPr>
        <w:ind w:right="-28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Отчёт  печатается на  листах (формат А</w:t>
      </w:r>
      <w:bookmarkStart w:id="0" w:name="_GoBack"/>
      <w:bookmarkEnd w:id="0"/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), объёмом  20 листов (для специалистов </w:t>
      </w:r>
      <w:r w:rsidR="00AA36D3">
        <w:rPr>
          <w:sz w:val="28"/>
          <w:szCs w:val="28"/>
        </w:rPr>
        <w:t>с</w:t>
      </w:r>
      <w:r>
        <w:rPr>
          <w:sz w:val="28"/>
          <w:szCs w:val="28"/>
        </w:rPr>
        <w:t xml:space="preserve"> высшим  образованием) и 15 листов (для специалистов  со </w:t>
      </w:r>
      <w:r>
        <w:rPr>
          <w:sz w:val="28"/>
          <w:szCs w:val="28"/>
        </w:rPr>
        <w:lastRenderedPageBreak/>
        <w:t>средним  медицинским  образованием).</w:t>
      </w:r>
      <w:r w:rsidR="00EC6932">
        <w:rPr>
          <w:sz w:val="28"/>
          <w:szCs w:val="28"/>
        </w:rPr>
        <w:t xml:space="preserve"> Все листы  отчёта  должны  быть сброшюрованы.</w:t>
      </w:r>
      <w:r>
        <w:rPr>
          <w:sz w:val="28"/>
          <w:szCs w:val="28"/>
        </w:rPr>
        <w:t xml:space="preserve"> </w:t>
      </w:r>
    </w:p>
    <w:p w:rsidR="00444DB6" w:rsidRDefault="00444DB6" w:rsidP="002873F9">
      <w:pPr>
        <w:ind w:right="-284"/>
        <w:jc w:val="both"/>
        <w:rPr>
          <w:sz w:val="28"/>
          <w:szCs w:val="28"/>
        </w:rPr>
      </w:pPr>
      <w:r w:rsidRPr="00F36804">
        <w:rPr>
          <w:i/>
          <w:sz w:val="28"/>
          <w:szCs w:val="28"/>
        </w:rPr>
        <w:t xml:space="preserve"> </w:t>
      </w:r>
      <w:r w:rsidR="00AB5BAC" w:rsidRPr="00F36804">
        <w:rPr>
          <w:i/>
          <w:sz w:val="28"/>
          <w:szCs w:val="28"/>
        </w:rPr>
        <w:t xml:space="preserve">   На  представленный  отчёт специалиста</w:t>
      </w:r>
      <w:r w:rsidR="00357A37" w:rsidRPr="00F36804">
        <w:rPr>
          <w:i/>
          <w:sz w:val="28"/>
          <w:szCs w:val="28"/>
        </w:rPr>
        <w:t xml:space="preserve"> даётся  заключение </w:t>
      </w:r>
      <w:r w:rsidR="00AB5BAC" w:rsidRPr="00F36804">
        <w:rPr>
          <w:i/>
          <w:sz w:val="28"/>
          <w:szCs w:val="28"/>
        </w:rPr>
        <w:t>профильным  экспертом,</w:t>
      </w:r>
      <w:r w:rsidR="00357A37" w:rsidRPr="00F36804">
        <w:rPr>
          <w:i/>
          <w:sz w:val="28"/>
          <w:szCs w:val="28"/>
        </w:rPr>
        <w:t xml:space="preserve"> который назначается председателем экспертной  группы по Стоматологии</w:t>
      </w:r>
      <w:r w:rsidR="00AB5BAC" w:rsidRPr="00F36804">
        <w:rPr>
          <w:i/>
          <w:sz w:val="28"/>
          <w:szCs w:val="28"/>
        </w:rPr>
        <w:t>.</w:t>
      </w:r>
      <w:r w:rsidR="00AB5BAC">
        <w:rPr>
          <w:sz w:val="28"/>
          <w:szCs w:val="28"/>
        </w:rPr>
        <w:t xml:space="preserve"> </w:t>
      </w:r>
      <w:proofErr w:type="gramStart"/>
      <w:r w:rsidR="00AB5BAC">
        <w:rPr>
          <w:sz w:val="28"/>
          <w:szCs w:val="28"/>
        </w:rPr>
        <w:t>В нём должно  содержаться объективная  оценка теоретических  знаний  и  практических  навыков медицинского  работника, необходимых  для  присвоения  ему  заявленной  квалификационной  категории, включая  вл</w:t>
      </w:r>
      <w:r w:rsidR="00276CCD">
        <w:rPr>
          <w:sz w:val="28"/>
          <w:szCs w:val="28"/>
        </w:rPr>
        <w:t>адения совре</w:t>
      </w:r>
      <w:r w:rsidR="00E12E04">
        <w:rPr>
          <w:sz w:val="28"/>
          <w:szCs w:val="28"/>
        </w:rPr>
        <w:t>менными  методами диагностики,</w:t>
      </w:r>
      <w:r w:rsidR="00276CCD">
        <w:rPr>
          <w:sz w:val="28"/>
          <w:szCs w:val="28"/>
        </w:rPr>
        <w:t xml:space="preserve"> лечения </w:t>
      </w:r>
      <w:r w:rsidR="00E12E04">
        <w:rPr>
          <w:sz w:val="28"/>
          <w:szCs w:val="28"/>
        </w:rPr>
        <w:t xml:space="preserve">и профилактики  стоматологических заболеваний </w:t>
      </w:r>
      <w:r w:rsidR="00276CCD">
        <w:rPr>
          <w:sz w:val="28"/>
          <w:szCs w:val="28"/>
        </w:rPr>
        <w:t>(указать конкретно какими), участие в работе  профессиональной ассоциации и врачебной палаты Смоленской  области, наличие  публикаций и выступлений</w:t>
      </w:r>
      <w:r w:rsidR="00F36804">
        <w:rPr>
          <w:sz w:val="28"/>
          <w:szCs w:val="28"/>
        </w:rPr>
        <w:t xml:space="preserve"> (указать название статьи или доклада, дату публикации или выступления)</w:t>
      </w:r>
      <w:r w:rsidR="002556FB">
        <w:rPr>
          <w:sz w:val="28"/>
          <w:szCs w:val="28"/>
        </w:rPr>
        <w:t>, участие в конкурсе «Лучший</w:t>
      </w:r>
      <w:proofErr w:type="gramEnd"/>
      <w:r w:rsidR="002556FB">
        <w:rPr>
          <w:sz w:val="28"/>
          <w:szCs w:val="28"/>
        </w:rPr>
        <w:t xml:space="preserve"> врач».</w:t>
      </w:r>
    </w:p>
    <w:p w:rsidR="00CE7BC4" w:rsidRPr="008201A1" w:rsidRDefault="00CE7BC4" w:rsidP="002873F9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201A1">
        <w:rPr>
          <w:i/>
          <w:sz w:val="28"/>
          <w:szCs w:val="28"/>
        </w:rPr>
        <w:t xml:space="preserve">  </w:t>
      </w:r>
      <w:r w:rsidR="002556FB" w:rsidRPr="008201A1">
        <w:rPr>
          <w:i/>
          <w:sz w:val="28"/>
          <w:szCs w:val="28"/>
        </w:rPr>
        <w:t>В аттестационном  материале  должны быть  представлены заверенные  копии  следующих  документов:</w:t>
      </w:r>
    </w:p>
    <w:p w:rsidR="002556FB" w:rsidRDefault="002556FB" w:rsidP="002556FB">
      <w:pPr>
        <w:pStyle w:val="a3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 о  медицинском  образовании, </w:t>
      </w:r>
    </w:p>
    <w:p w:rsidR="002556FB" w:rsidRDefault="002556FB" w:rsidP="002556FB">
      <w:pPr>
        <w:pStyle w:val="a3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 повышении квалификации,</w:t>
      </w:r>
    </w:p>
    <w:p w:rsidR="002556FB" w:rsidRDefault="002556FB" w:rsidP="002556FB">
      <w:pPr>
        <w:pStyle w:val="a3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сертификат  специалиста,</w:t>
      </w:r>
    </w:p>
    <w:p w:rsidR="002556FB" w:rsidRDefault="002556FB" w:rsidP="002556FB">
      <w:pPr>
        <w:pStyle w:val="a3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трудовая  книжка,</w:t>
      </w:r>
    </w:p>
    <w:p w:rsidR="002556FB" w:rsidRDefault="002556FB" w:rsidP="002556FB">
      <w:pPr>
        <w:pStyle w:val="a3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о присвоение  квалификационной категории,</w:t>
      </w:r>
    </w:p>
    <w:p w:rsidR="002556FB" w:rsidRDefault="002556FB" w:rsidP="002556FB">
      <w:pPr>
        <w:pStyle w:val="a3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справка о результатах  тестирования,</w:t>
      </w:r>
    </w:p>
    <w:p w:rsidR="002556FB" w:rsidRPr="002556FB" w:rsidRDefault="002556FB" w:rsidP="002556FB">
      <w:pPr>
        <w:pStyle w:val="a3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имеющиеся награды (почётные  грамоты, благодарности, ведомственные</w:t>
      </w:r>
      <w:r w:rsidR="008201A1">
        <w:rPr>
          <w:sz w:val="28"/>
          <w:szCs w:val="28"/>
        </w:rPr>
        <w:t xml:space="preserve"> и правительственные  награды:</w:t>
      </w:r>
      <w:proofErr w:type="gramEnd"/>
      <w:r w:rsidR="008201A1">
        <w:rPr>
          <w:sz w:val="28"/>
          <w:szCs w:val="28"/>
        </w:rPr>
        <w:t xml:space="preserve"> </w:t>
      </w:r>
      <w:proofErr w:type="gramStart"/>
      <w:r w:rsidR="008201A1">
        <w:rPr>
          <w:sz w:val="28"/>
          <w:szCs w:val="28"/>
        </w:rPr>
        <w:t>Отличник стоматологии, Отличник здравоохранения, Заслуженный врач России и др.).</w:t>
      </w:r>
      <w:r>
        <w:rPr>
          <w:sz w:val="28"/>
          <w:szCs w:val="28"/>
        </w:rPr>
        <w:t xml:space="preserve">   </w:t>
      </w:r>
      <w:proofErr w:type="gramEnd"/>
    </w:p>
    <w:sectPr w:rsidR="002556FB" w:rsidRPr="0025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A57"/>
    <w:multiLevelType w:val="hybridMultilevel"/>
    <w:tmpl w:val="B8F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83"/>
    <w:rsid w:val="0010383E"/>
    <w:rsid w:val="001B17B8"/>
    <w:rsid w:val="00201465"/>
    <w:rsid w:val="002556FB"/>
    <w:rsid w:val="00276CCD"/>
    <w:rsid w:val="002873F9"/>
    <w:rsid w:val="00332378"/>
    <w:rsid w:val="00357A37"/>
    <w:rsid w:val="00366AB9"/>
    <w:rsid w:val="003919FA"/>
    <w:rsid w:val="00444DB6"/>
    <w:rsid w:val="004A01D0"/>
    <w:rsid w:val="004F1899"/>
    <w:rsid w:val="00510AD1"/>
    <w:rsid w:val="005A1D47"/>
    <w:rsid w:val="005C7C37"/>
    <w:rsid w:val="00626B1D"/>
    <w:rsid w:val="008201A1"/>
    <w:rsid w:val="00843D83"/>
    <w:rsid w:val="00933BAB"/>
    <w:rsid w:val="00970643"/>
    <w:rsid w:val="00A600BF"/>
    <w:rsid w:val="00AA36D3"/>
    <w:rsid w:val="00AB5BAC"/>
    <w:rsid w:val="00B77499"/>
    <w:rsid w:val="00B84428"/>
    <w:rsid w:val="00CE7BC4"/>
    <w:rsid w:val="00E12E04"/>
    <w:rsid w:val="00E90C74"/>
    <w:rsid w:val="00EC6932"/>
    <w:rsid w:val="00F3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</dc:creator>
  <cp:lastModifiedBy>ZAS</cp:lastModifiedBy>
  <cp:revision>11</cp:revision>
  <dcterms:created xsi:type="dcterms:W3CDTF">2019-03-17T17:12:00Z</dcterms:created>
  <dcterms:modified xsi:type="dcterms:W3CDTF">2019-03-17T20:37:00Z</dcterms:modified>
</cp:coreProperties>
</file>